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68" w:rsidRPr="009C4F68" w:rsidRDefault="009C4F68" w:rsidP="009C4F68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</w:pPr>
      <w:r w:rsidRPr="009C4F68">
        <w:rPr>
          <w:rFonts w:ascii="inherit" w:eastAsia="Times New Roman" w:hAnsi="inherit" w:cs="Arial"/>
          <w:b/>
          <w:bCs/>
          <w:color w:val="A7358B"/>
          <w:sz w:val="33"/>
          <w:szCs w:val="33"/>
          <w:lang w:eastAsia="ru-RU"/>
        </w:rPr>
        <w:t>Правила записи на первичный приём</w:t>
      </w:r>
    </w:p>
    <w:p w:rsidR="009C4F68" w:rsidRPr="009C4F68" w:rsidRDefault="009C4F68" w:rsidP="009C4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68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</w:p>
    <w:p w:rsidR="009C4F68" w:rsidRPr="009C4F68" w:rsidRDefault="009C4F68" w:rsidP="009C4F68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C4F68"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Записаться на приём к врачу можно следующими способами:</w:t>
      </w:r>
    </w:p>
    <w:p w:rsidR="009C4F68" w:rsidRPr="009C4F68" w:rsidRDefault="009C4F68" w:rsidP="009C4F68">
      <w:pPr>
        <w:numPr>
          <w:ilvl w:val="0"/>
          <w:numId w:val="1"/>
        </w:numPr>
        <w:shd w:val="clear" w:color="auto" w:fill="FFFFFF"/>
        <w:spacing w:before="195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 телефону единого центра </w:t>
      </w:r>
      <w:r>
        <w:rPr>
          <w:rFonts w:ascii="Arial" w:eastAsia="Times New Roman" w:hAnsi="Arial" w:cs="Arial"/>
          <w:b/>
          <w:bCs/>
          <w:color w:val="1E1E1E"/>
          <w:sz w:val="24"/>
          <w:szCs w:val="24"/>
          <w:lang w:eastAsia="ru-RU"/>
        </w:rPr>
        <w:t>122</w:t>
      </w:r>
      <w:bookmarkStart w:id="0" w:name="_GoBack"/>
      <w:bookmarkEnd w:id="0"/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;</w:t>
      </w:r>
    </w:p>
    <w:p w:rsidR="009C4F68" w:rsidRPr="009C4F68" w:rsidRDefault="009C4F68" w:rsidP="009C4F68">
      <w:pPr>
        <w:numPr>
          <w:ilvl w:val="0"/>
          <w:numId w:val="1"/>
        </w:numPr>
        <w:shd w:val="clear" w:color="auto" w:fill="FFFFFF"/>
        <w:spacing w:before="195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Через портал </w:t>
      </w:r>
      <w:hyperlink r:id="rId6" w:tgtFrame="_blank" w:tooltip="" w:history="1">
        <w:r w:rsidRPr="009C4F68">
          <w:rPr>
            <w:rFonts w:ascii="Arial" w:eastAsia="Times New Roman" w:hAnsi="Arial" w:cs="Arial"/>
            <w:color w:val="2D73A8"/>
            <w:sz w:val="24"/>
            <w:szCs w:val="24"/>
            <w:lang w:eastAsia="ru-RU"/>
          </w:rPr>
          <w:t>emias.info</w:t>
        </w:r>
      </w:hyperlink>
    </w:p>
    <w:p w:rsidR="009C4F68" w:rsidRPr="009C4F68" w:rsidRDefault="009C4F68" w:rsidP="009C4F68">
      <w:pPr>
        <w:numPr>
          <w:ilvl w:val="0"/>
          <w:numId w:val="2"/>
        </w:numPr>
        <w:shd w:val="clear" w:color="auto" w:fill="FFFFFF"/>
        <w:spacing w:before="195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 помощью мобильных приложений ЕМИАС:</w:t>
      </w:r>
    </w:p>
    <w:p w:rsidR="009C4F68" w:rsidRPr="009C4F68" w:rsidRDefault="009C4F68" w:rsidP="009C4F68">
      <w:pPr>
        <w:numPr>
          <w:ilvl w:val="0"/>
          <w:numId w:val="2"/>
        </w:numPr>
        <w:shd w:val="clear" w:color="auto" w:fill="FFFFFF"/>
        <w:spacing w:before="195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для платформы </w:t>
      </w:r>
      <w:proofErr w:type="spellStart"/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iOS</w:t>
      </w:r>
      <w:proofErr w:type="spellEnd"/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;</w:t>
      </w:r>
    </w:p>
    <w:p w:rsidR="009C4F68" w:rsidRPr="009C4F68" w:rsidRDefault="009C4F68" w:rsidP="009C4F68">
      <w:pPr>
        <w:numPr>
          <w:ilvl w:val="0"/>
          <w:numId w:val="2"/>
        </w:numPr>
        <w:shd w:val="clear" w:color="auto" w:fill="FFFFFF"/>
        <w:spacing w:before="195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для платформы </w:t>
      </w:r>
      <w:proofErr w:type="spellStart"/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Android</w:t>
      </w:r>
      <w:proofErr w:type="spellEnd"/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;</w:t>
      </w:r>
    </w:p>
    <w:p w:rsidR="009C4F68" w:rsidRPr="009C4F68" w:rsidRDefault="009C4F68" w:rsidP="009C4F68">
      <w:pPr>
        <w:numPr>
          <w:ilvl w:val="0"/>
          <w:numId w:val="2"/>
        </w:numPr>
        <w:shd w:val="clear" w:color="auto" w:fill="FFFFFF"/>
        <w:spacing w:before="195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Позвонив в регистратуру в часы работы с 8:00 до 20:00;</w:t>
      </w:r>
    </w:p>
    <w:p w:rsidR="009C4F68" w:rsidRPr="009C4F68" w:rsidRDefault="009C4F68" w:rsidP="009C4F68">
      <w:pPr>
        <w:numPr>
          <w:ilvl w:val="0"/>
          <w:numId w:val="2"/>
        </w:numPr>
        <w:shd w:val="clear" w:color="auto" w:fill="FFFFFF"/>
        <w:spacing w:before="195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proofErr w:type="gramStart"/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 </w:t>
      </w:r>
      <w:proofErr w:type="spellStart"/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инфоматах</w:t>
      </w:r>
      <w:proofErr w:type="spellEnd"/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установленных в холлах поликлиники, с 8:00 до 20:00 (Приказ Департамента здравоохранения города Москвы от 20.12.2012 г № 1470 «Об оптимизации работы по ведению записи на прием к врачу в электронном виде», в редакции приказов Департамента здравоохранения города Москвы от 18.03.2014 № 246, от 26.08.2014 № 754, от 31.10.2014 № 938, от 20.01.2015 № 12, от 26.03.2015 № 244, от 24.06.2015 № 524, от</w:t>
      </w:r>
      <w:proofErr w:type="gramEnd"/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proofErr w:type="gramStart"/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10.04.2016 № 275.)</w:t>
      </w:r>
      <w:proofErr w:type="gramEnd"/>
    </w:p>
    <w:p w:rsidR="009C4F68" w:rsidRPr="009C4F68" w:rsidRDefault="009C4F68" w:rsidP="009C4F68">
      <w:pPr>
        <w:numPr>
          <w:ilvl w:val="0"/>
          <w:numId w:val="2"/>
        </w:numPr>
        <w:shd w:val="clear" w:color="auto" w:fill="FFFFFF"/>
        <w:spacing w:before="195" w:after="100" w:afterAutospacing="1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C4F68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 личном обращении в регистратуру.</w:t>
      </w:r>
    </w:p>
    <w:p w:rsidR="00A85548" w:rsidRDefault="00A85548"/>
    <w:sectPr w:rsidR="00A8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415"/>
    <w:multiLevelType w:val="multilevel"/>
    <w:tmpl w:val="C80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F0224"/>
    <w:multiLevelType w:val="multilevel"/>
    <w:tmpl w:val="B734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68"/>
    <w:rsid w:val="009C4F68"/>
    <w:rsid w:val="00A8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032">
          <w:marLeft w:val="-225"/>
          <w:marRight w:val="-225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ias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PressSekretar</dc:creator>
  <cp:lastModifiedBy>PressSekretar</cp:lastModifiedBy>
  <cp:revision>1</cp:revision>
  <dcterms:created xsi:type="dcterms:W3CDTF">2021-11-02T08:33:00Z</dcterms:created>
  <dcterms:modified xsi:type="dcterms:W3CDTF">2021-11-02T08:34:00Z</dcterms:modified>
</cp:coreProperties>
</file>